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Nazwa projektu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Dokładna lokalizacja projektu (gdzie będzie się odbywał)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Rodzaj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Odbiorcy projektu (ilość osób, wiek, specjalne potrzeby)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Opis projektu (działań):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Harmonogram projektu: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Rodzaje wydatków – szczegółowy plan (np. Zakupy materiałów, art. spożywcze, transport, usługi, wynagrodzenia.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 wnioskodawcy oraz dane kontaktowe: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Podmiot realizujący projekt (jednostka pomocnicza, wydział UM, jednostka organizacyjna Miasta, inne):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